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98E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Министерства просвещения РФ и Федеральной службы по надзору</w:t>
        </w:r>
        <w:r>
          <w:rPr>
            <w:rStyle w:val="a4"/>
            <w:b w:val="0"/>
            <w:bCs w:val="0"/>
          </w:rPr>
          <w:t xml:space="preserve">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</w:t>
        </w:r>
        <w:r>
          <w:rPr>
            <w:rStyle w:val="a4"/>
            <w:b w:val="0"/>
            <w:bCs w:val="0"/>
          </w:rPr>
          <w:t>го проведении в 2024 году"</w:t>
        </w:r>
      </w:hyperlink>
    </w:p>
    <w:p w:rsidR="00000000" w:rsidRDefault="0080098E"/>
    <w:p w:rsidR="00000000" w:rsidRDefault="0080098E">
      <w:r>
        <w:t xml:space="preserve">В соответствии с </w:t>
      </w:r>
      <w:hyperlink r:id="rId8" w:history="1">
        <w:r>
          <w:rPr>
            <w:rStyle w:val="a4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2" w:history="1">
        <w:r>
          <w:rPr>
            <w:rStyle w:val="a4"/>
          </w:rPr>
          <w:t>пунктом 1</w:t>
        </w:r>
      </w:hyperlink>
      <w:r>
        <w:t xml:space="preserve"> и </w:t>
      </w:r>
      <w:hyperlink r:id="rId13" w:history="1">
        <w:r>
          <w:rPr>
            <w:rStyle w:val="a4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</w:t>
      </w:r>
      <w:r>
        <w:t>ции от 28 июля 2018 г. N 885, приказываем:</w:t>
      </w:r>
    </w:p>
    <w:p w:rsidR="00000000" w:rsidRDefault="0080098E">
      <w:bookmarkStart w:id="0" w:name="sub_1"/>
      <w:r>
        <w:t>1. Утвердить следующее расписание проведения основного государственного экзамена (далее - ОГЭ) в 2024 году:</w:t>
      </w:r>
    </w:p>
    <w:p w:rsidR="00000000" w:rsidRDefault="0080098E">
      <w:bookmarkStart w:id="1" w:name="sub_11"/>
      <w:bookmarkEnd w:id="0"/>
      <w:r>
        <w:t xml:space="preserve">1.1. Для лиц, указанных в </w:t>
      </w:r>
      <w:hyperlink r:id="rId15" w:history="1">
        <w:r>
          <w:rPr>
            <w:rStyle w:val="a4"/>
          </w:rPr>
          <w:t>пунктах 5</w:t>
        </w:r>
      </w:hyperlink>
      <w:r>
        <w:t xml:space="preserve"> и </w:t>
      </w:r>
      <w:hyperlink r:id="rId16" w:history="1">
        <w:r>
          <w:rPr>
            <w:rStyle w:val="a4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</w:t>
      </w:r>
      <w:r>
        <w:t>023 г., регистрационный N 73292) (далее - Порядок проведения ГИА):</w:t>
      </w:r>
    </w:p>
    <w:bookmarkEnd w:id="1"/>
    <w:p w:rsidR="00000000" w:rsidRDefault="0080098E">
      <w:r>
        <w:t>21 мая (вторник) - иностранные языки (английский, испанский, немецкий, французский);</w:t>
      </w:r>
    </w:p>
    <w:p w:rsidR="00000000" w:rsidRDefault="0080098E">
      <w:r>
        <w:t>22 мая (среда) - иностранные языки (английский, испанский, немецкий, французский);</w:t>
      </w:r>
    </w:p>
    <w:p w:rsidR="00000000" w:rsidRDefault="0080098E">
      <w:r>
        <w:t>27 мая (понедельник) - биология, информатика, обществознание, химия;</w:t>
      </w:r>
    </w:p>
    <w:p w:rsidR="00000000" w:rsidRDefault="0080098E">
      <w:r>
        <w:t>30 мая (четверг) - география, история, физика, химия;</w:t>
      </w:r>
    </w:p>
    <w:p w:rsidR="00000000" w:rsidRDefault="0080098E">
      <w:r>
        <w:t>3 июня (понедельник) - русский язык;</w:t>
      </w:r>
    </w:p>
    <w:p w:rsidR="00000000" w:rsidRDefault="0080098E">
      <w:r>
        <w:t>6 июня (четверг) - математика;</w:t>
      </w:r>
    </w:p>
    <w:p w:rsidR="00000000" w:rsidRDefault="0080098E">
      <w:r>
        <w:t>11 июня (вторник) - география, информатика, обществознание;</w:t>
      </w:r>
    </w:p>
    <w:p w:rsidR="00000000" w:rsidRDefault="0080098E">
      <w:r>
        <w:t>14 ию</w:t>
      </w:r>
      <w:r>
        <w:t>ня (пятница) - биология, информатика, литература, физика.</w:t>
      </w:r>
    </w:p>
    <w:p w:rsidR="00000000" w:rsidRDefault="0080098E">
      <w:bookmarkStart w:id="2" w:name="sub_12"/>
      <w:r>
        <w:t xml:space="preserve">1.2. Для лиц, указанных в </w:t>
      </w:r>
      <w:hyperlink r:id="rId18" w:history="1">
        <w:r>
          <w:rPr>
            <w:rStyle w:val="a4"/>
          </w:rPr>
          <w:t>пунктах 42</w:t>
        </w:r>
      </w:hyperlink>
      <w:r>
        <w:t xml:space="preserve">, </w:t>
      </w:r>
      <w:hyperlink r:id="rId19" w:history="1">
        <w:r>
          <w:rPr>
            <w:rStyle w:val="a4"/>
          </w:rPr>
          <w:t>47</w:t>
        </w:r>
      </w:hyperlink>
      <w:r>
        <w:t xml:space="preserve"> и </w:t>
      </w:r>
      <w:hyperlink r:id="rId20" w:history="1">
        <w:r>
          <w:rPr>
            <w:rStyle w:val="a4"/>
          </w:rPr>
          <w:t>80</w:t>
        </w:r>
      </w:hyperlink>
      <w:r>
        <w:t xml:space="preserve"> Порядка проведения ГИА:</w:t>
      </w:r>
    </w:p>
    <w:bookmarkEnd w:id="2"/>
    <w:p w:rsidR="00000000" w:rsidRDefault="0080098E">
      <w:r>
        <w:t>13 мая (понедельник) - математика;</w:t>
      </w:r>
    </w:p>
    <w:p w:rsidR="00000000" w:rsidRDefault="0080098E">
      <w:r>
        <w:t>14 мая (вторник) - информатика, литература, обществознание, химия;</w:t>
      </w:r>
    </w:p>
    <w:p w:rsidR="00000000" w:rsidRDefault="0080098E">
      <w:r>
        <w:t>15 мая (среда) - биология, география, иностранны</w:t>
      </w:r>
      <w:r>
        <w:t>е языки (английский, испанский, немецкий, французский), история, физика;</w:t>
      </w:r>
    </w:p>
    <w:p w:rsidR="00000000" w:rsidRDefault="0080098E">
      <w:r>
        <w:t>16 мая (четверг) - русский язык;</w:t>
      </w:r>
    </w:p>
    <w:p w:rsidR="00000000" w:rsidRDefault="0080098E">
      <w:r>
        <w:t>18 мая (суббота) - по всем учебным предметам;</w:t>
      </w:r>
    </w:p>
    <w:p w:rsidR="00000000" w:rsidRDefault="0080098E">
      <w:r>
        <w:t>24 июня (понедельник) - русский язык;</w:t>
      </w:r>
    </w:p>
    <w:p w:rsidR="00000000" w:rsidRDefault="0080098E">
      <w:r>
        <w:t>25 июня (вторник) - по всем учебным предметам (кроме русского язык</w:t>
      </w:r>
      <w:r>
        <w:t>а и математики);</w:t>
      </w:r>
    </w:p>
    <w:p w:rsidR="00000000" w:rsidRDefault="0080098E">
      <w:r>
        <w:t>26 июня (среда) - по всем учебным предметам (кроме русского языка и математики);</w:t>
      </w:r>
    </w:p>
    <w:p w:rsidR="00000000" w:rsidRDefault="0080098E">
      <w:r>
        <w:t>27 июня (четверг) - математика;</w:t>
      </w:r>
    </w:p>
    <w:p w:rsidR="00000000" w:rsidRDefault="0080098E">
      <w:r>
        <w:t>1 июля (понедельник) - по всем учебным предметам;</w:t>
      </w:r>
    </w:p>
    <w:p w:rsidR="00000000" w:rsidRDefault="0080098E">
      <w:r>
        <w:t>2 июля (вторник) - по всем учебным предметам;</w:t>
      </w:r>
    </w:p>
    <w:p w:rsidR="00000000" w:rsidRDefault="0080098E">
      <w:r>
        <w:t xml:space="preserve">18 сентября (среда) - русский </w:t>
      </w:r>
      <w:r>
        <w:t>язык;</w:t>
      </w:r>
    </w:p>
    <w:p w:rsidR="00000000" w:rsidRDefault="0080098E">
      <w:r>
        <w:t>19 сентября (четверг) - математика;</w:t>
      </w:r>
    </w:p>
    <w:p w:rsidR="00000000" w:rsidRDefault="0080098E">
      <w:r>
        <w:t>20 сентября (пятница) - по всем учебным предметам (кроме русского языка и математики);</w:t>
      </w:r>
    </w:p>
    <w:p w:rsidR="00000000" w:rsidRDefault="0080098E">
      <w:r>
        <w:t>23 сентября (понедельник) - по всем учебным предметам (кроме русского языка и математики);</w:t>
      </w:r>
    </w:p>
    <w:p w:rsidR="00000000" w:rsidRDefault="0080098E">
      <w:r>
        <w:t>24 сентября (вторник) - по всем учеб</w:t>
      </w:r>
      <w:r>
        <w:t>ным предметам.</w:t>
      </w:r>
    </w:p>
    <w:p w:rsidR="00000000" w:rsidRDefault="0080098E">
      <w:bookmarkStart w:id="3" w:name="sub_13"/>
      <w:r>
        <w:t xml:space="preserve">1.3. Для лиц, указанных в </w:t>
      </w:r>
      <w:hyperlink r:id="rId21" w:history="1">
        <w:r>
          <w:rPr>
            <w:rStyle w:val="a4"/>
          </w:rPr>
          <w:t>пункте 43</w:t>
        </w:r>
      </w:hyperlink>
      <w:r>
        <w:t xml:space="preserve"> Порядка проведения ГИА:</w:t>
      </w:r>
    </w:p>
    <w:bookmarkEnd w:id="3"/>
    <w:p w:rsidR="00000000" w:rsidRDefault="0080098E">
      <w:r>
        <w:t>23 апреля (вторник) - математика;</w:t>
      </w:r>
    </w:p>
    <w:p w:rsidR="00000000" w:rsidRDefault="0080098E">
      <w:r>
        <w:lastRenderedPageBreak/>
        <w:t>26 апреля (пятница) - русский язык;</w:t>
      </w:r>
    </w:p>
    <w:p w:rsidR="00000000" w:rsidRDefault="0080098E">
      <w:r>
        <w:t>3 мая (пятница) - информа</w:t>
      </w:r>
      <w:r>
        <w:t>тика, литература, обществознание, химия;</w:t>
      </w:r>
    </w:p>
    <w:p w:rsidR="00000000" w:rsidRDefault="0080098E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80098E">
      <w:bookmarkStart w:id="4" w:name="sub_14"/>
      <w:r>
        <w:t xml:space="preserve">1.4. Для лиц, указанных в </w:t>
      </w:r>
      <w:hyperlink r:id="rId22" w:history="1">
        <w:r>
          <w:rPr>
            <w:rStyle w:val="a4"/>
          </w:rPr>
          <w:t>пункте 81</w:t>
        </w:r>
      </w:hyperlink>
      <w:r>
        <w:t xml:space="preserve"> Порядка проведения ГИА:</w:t>
      </w:r>
    </w:p>
    <w:bookmarkEnd w:id="4"/>
    <w:p w:rsidR="00000000" w:rsidRDefault="0080098E">
      <w:r>
        <w:t>3 сентября (вторник) - математика;</w:t>
      </w:r>
    </w:p>
    <w:p w:rsidR="00000000" w:rsidRDefault="0080098E">
      <w:r>
        <w:t>6 сентября (пятница) - русский язык;</w:t>
      </w:r>
    </w:p>
    <w:p w:rsidR="00000000" w:rsidRDefault="0080098E">
      <w:r>
        <w:t>10 сентября (вторник) - биология, география, история, физика;</w:t>
      </w:r>
    </w:p>
    <w:p w:rsidR="00000000" w:rsidRDefault="0080098E">
      <w:r>
        <w:t>13 сентя</w:t>
      </w:r>
      <w:r>
        <w:t>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000000" w:rsidRDefault="0080098E">
      <w:bookmarkStart w:id="5" w:name="sub_2"/>
      <w:r>
        <w:t>2. Установить, что:</w:t>
      </w:r>
    </w:p>
    <w:p w:rsidR="00000000" w:rsidRDefault="0080098E">
      <w:bookmarkStart w:id="6" w:name="sub_21"/>
      <w:bookmarkEnd w:id="5"/>
      <w:r>
        <w:t>2.1. ОГЭ по всем учебным предметам начинается в 10.00 по местному времени.</w:t>
      </w:r>
    </w:p>
    <w:p w:rsidR="00000000" w:rsidRDefault="0080098E">
      <w:bookmarkStart w:id="7" w:name="sub_22"/>
      <w:bookmarkEnd w:id="6"/>
      <w:r>
        <w:t>2.2</w:t>
      </w:r>
      <w:r>
        <w:t>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</w:t>
      </w:r>
      <w:r>
        <w:t>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000000" w:rsidRDefault="0080098E">
      <w:bookmarkStart w:id="8" w:name="sub_23"/>
      <w:bookmarkEnd w:id="7"/>
      <w:r>
        <w:t>2.3. Участники экзаменов используют средства обучения и в</w:t>
      </w:r>
      <w:r>
        <w:t>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8"/>
    <w:p w:rsidR="00000000" w:rsidRDefault="0080098E"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000000" w:rsidRDefault="0080098E">
      <w:r>
        <w:t>по б</w:t>
      </w:r>
      <w:r>
        <w:t>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</w:t>
      </w:r>
      <w:r>
        <w:t>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</w:t>
      </w:r>
      <w:r>
        <w:t>екоммуникационной сети "Интернет") (далее - непрограммируемый калькулятор);</w:t>
      </w:r>
    </w:p>
    <w:p w:rsidR="00000000" w:rsidRDefault="0080098E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000000" w:rsidRDefault="0080098E">
      <w:r>
        <w:t xml:space="preserve">по </w:t>
      </w:r>
      <w:r>
        <w:t>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</w:t>
      </w:r>
      <w:r>
        <w:t>ети "Интернет"; аудиогарнитура для выполнения заданий, предусматривающих устные ответы;</w:t>
      </w:r>
    </w:p>
    <w:p w:rsidR="00000000" w:rsidRDefault="0080098E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</w:t>
      </w:r>
      <w:r>
        <w:t>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80098E"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</w:t>
      </w:r>
      <w:r>
        <w:t>, а также сборники лирики;</w:t>
      </w:r>
    </w:p>
    <w:p w:rsidR="00000000" w:rsidRDefault="0080098E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80098E">
      <w:r>
        <w:t>по русскому языку - орфографический словарь, п</w:t>
      </w:r>
      <w:r>
        <w:t>озволяющий устанавливать нормативное написание слов;</w:t>
      </w:r>
    </w:p>
    <w:p w:rsidR="00000000" w:rsidRDefault="0080098E"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000000" w:rsidRDefault="0080098E">
      <w:r>
        <w:lastRenderedPageBreak/>
        <w:t xml:space="preserve">по химии - непрограммируемый калькулятор; комплект </w:t>
      </w:r>
      <w:r>
        <w:t>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</w:t>
      </w:r>
      <w:r>
        <w:t>ий металлов.</w:t>
      </w:r>
    </w:p>
    <w:p w:rsidR="00000000" w:rsidRDefault="0080098E"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80098E">
      <w:bookmarkStart w:id="9" w:name="sub_3"/>
      <w:r>
        <w:t>3. Признать утратившими силу:</w:t>
      </w:r>
    </w:p>
    <w:bookmarkStart w:id="10" w:name="sub_31"/>
    <w:bookmarkEnd w:id="9"/>
    <w:p w:rsidR="00000000" w:rsidRDefault="0080098E">
      <w:r>
        <w:fldChar w:fldCharType="begin"/>
      </w:r>
      <w:r>
        <w:instrText>HYPERLINK "https://internet.garant.ru/document/red</w:instrText>
      </w:r>
      <w:r>
        <w:instrText>irect/405942051/0"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и Федеральной службы по надзору в сфере образования и науки от 16 ноября 2022 г. N 990/1144 "Об утверждении единого расписания и продолжительности проведения основного государственно</w:t>
      </w:r>
      <w:r>
        <w:t>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71519);</w:t>
      </w:r>
    </w:p>
    <w:bookmarkStart w:id="11" w:name="sub_32"/>
    <w:bookmarkEnd w:id="10"/>
    <w:p w:rsidR="00000000" w:rsidRDefault="0080098E">
      <w:r>
        <w:fldChar w:fldCharType="begin"/>
      </w:r>
      <w:r>
        <w:instrText>HYPERLI</w:instrText>
      </w:r>
      <w:r>
        <w:instrText>NK "https://internet.garant.ru/document/redirect/407121440/1002"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</w:t>
      </w:r>
      <w:r>
        <w:t>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</w:t>
      </w:r>
      <w:r>
        <w:t>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</w:t>
      </w:r>
      <w:r>
        <w:t>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</w:t>
      </w:r>
      <w:r>
        <w:t xml:space="preserve"> при его проведении в 2023 году", утвержденных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27 июня 2023 г. N 48</w:t>
      </w:r>
      <w:r>
        <w:t>3/1233 (зарегистрирован Министерством юстиции Российской Федерации 30 июня 2023 г., регистрационный N 74070).</w:t>
      </w:r>
    </w:p>
    <w:bookmarkEnd w:id="11"/>
    <w:p w:rsidR="00000000" w:rsidRDefault="0080098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098E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098E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80098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098E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098E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000000" w:rsidRDefault="0080098E"/>
    <w:p w:rsidR="00000000" w:rsidRDefault="0080098E">
      <w:pPr>
        <w:pStyle w:val="a6"/>
      </w:pPr>
      <w:r>
        <w:t>Зарегистрировано в Минюсте РФ 29 декабря 2023 г.</w:t>
      </w:r>
      <w:r>
        <w:br/>
        <w:t>Регистрационный N 76765</w:t>
      </w:r>
    </w:p>
    <w:p w:rsidR="0080098E" w:rsidRDefault="0080098E"/>
    <w:sectPr w:rsidR="0080098E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8E" w:rsidRDefault="0080098E">
      <w:r>
        <w:separator/>
      </w:r>
    </w:p>
  </w:endnote>
  <w:endnote w:type="continuationSeparator" w:id="0">
    <w:p w:rsidR="0080098E" w:rsidRDefault="0080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009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098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098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67B7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67B7E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67B7E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8E" w:rsidRDefault="0080098E">
      <w:r>
        <w:separator/>
      </w:r>
    </w:p>
  </w:footnote>
  <w:footnote w:type="continuationSeparator" w:id="0">
    <w:p w:rsidR="0080098E" w:rsidRDefault="00800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0098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B7E"/>
    <w:rsid w:val="00667B7E"/>
    <w:rsid w:val="0080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694" TargetMode="External"/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6870182/104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870182/1043" TargetMode="External"/><Relationship Id="rId7" Type="http://schemas.openxmlformats.org/officeDocument/2006/relationships/hyperlink" Target="https://internet.garant.ru/document/redirect/408323561/0" TargetMode="Externa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406870182/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1007" TargetMode="External"/><Relationship Id="rId20" Type="http://schemas.openxmlformats.org/officeDocument/2006/relationships/hyperlink" Target="https://internet.garant.ru/document/redirect/406870182/10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870182/1005" TargetMode="External"/><Relationship Id="rId23" Type="http://schemas.openxmlformats.org/officeDocument/2006/relationships/hyperlink" Target="https://internet.garant.ru/document/redirect/407121440/0" TargetMode="External"/><Relationship Id="rId10" Type="http://schemas.openxmlformats.org/officeDocument/2006/relationships/hyperlink" Target="https://internet.garant.ru/document/redirect/72003700/14225" TargetMode="External"/><Relationship Id="rId19" Type="http://schemas.openxmlformats.org/officeDocument/2006/relationships/hyperlink" Target="https://internet.garant.ru/document/redirect/406870182/1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001" TargetMode="Externa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6870182/108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1530</Words>
  <Characters>8725</Characters>
  <Application>Microsoft Office Word</Application>
  <DocSecurity>0</DocSecurity>
  <Lines>72</Lines>
  <Paragraphs>20</Paragraphs>
  <ScaleCrop>false</ScaleCrop>
  <Company>НПП "Гарант-Сервис"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</cp:lastModifiedBy>
  <cp:revision>2</cp:revision>
  <dcterms:created xsi:type="dcterms:W3CDTF">2024-02-11T14:26:00Z</dcterms:created>
  <dcterms:modified xsi:type="dcterms:W3CDTF">2024-02-11T14:26:00Z</dcterms:modified>
</cp:coreProperties>
</file>